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FC" w:rsidRDefault="00EE3A6C">
      <w:r w:rsidRPr="00191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0AB9E" wp14:editId="5DA4BCDD">
            <wp:extent cx="5895975" cy="8181975"/>
            <wp:effectExtent l="0" t="0" r="0" b="0"/>
            <wp:docPr id="1" name="Рисунок 1" descr="C:\Users\user\Desktop\правила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правила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6C" w:rsidRDefault="00EE3A6C"/>
    <w:p w:rsidR="00EE3A6C" w:rsidRDefault="00EE3A6C"/>
    <w:p w:rsidR="00EE3A6C" w:rsidRDefault="00EE3A6C"/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F3EC2">
        <w:rPr>
          <w:rFonts w:ascii="Times New Roman" w:hAnsi="Times New Roman" w:cs="Times New Roman"/>
          <w:spacing w:val="2"/>
          <w:sz w:val="24"/>
          <w:szCs w:val="24"/>
        </w:rPr>
        <w:t xml:space="preserve">1.1. Настоящие правила приема на обучение в </w:t>
      </w:r>
      <w:r w:rsidRPr="008C6C47">
        <w:rPr>
          <w:rFonts w:ascii="Times New Roman" w:hAnsi="Times New Roman"/>
          <w:sz w:val="24"/>
          <w:szCs w:val="24"/>
        </w:rPr>
        <w:t>МБДОУ ЦРР – д/с №56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F3EC2">
        <w:rPr>
          <w:rFonts w:ascii="Times New Roman" w:hAnsi="Times New Roman" w:cs="Times New Roman"/>
          <w:spacing w:val="2"/>
          <w:sz w:val="24"/>
          <w:szCs w:val="24"/>
        </w:rPr>
        <w:t xml:space="preserve">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2F3EC2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Pr="002F3EC2">
        <w:rPr>
          <w:rFonts w:ascii="Times New Roman" w:hAnsi="Times New Roman" w:cs="Times New Roman"/>
          <w:spacing w:val="2"/>
          <w:sz w:val="24"/>
          <w:szCs w:val="24"/>
        </w:rPr>
        <w:t xml:space="preserve"> России от 08.04.2014 № 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2F3EC2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Pr="002F3EC2">
        <w:rPr>
          <w:rFonts w:ascii="Times New Roman" w:hAnsi="Times New Roman" w:cs="Times New Roman"/>
          <w:spacing w:val="2"/>
          <w:sz w:val="24"/>
          <w:szCs w:val="24"/>
        </w:rPr>
        <w:t xml:space="preserve"> России от 28.12.2015 № 1527 и уставом </w:t>
      </w:r>
      <w:r w:rsidRPr="008C6C47">
        <w:rPr>
          <w:rFonts w:ascii="Times New Roman" w:hAnsi="Times New Roman"/>
          <w:sz w:val="24"/>
          <w:szCs w:val="24"/>
        </w:rPr>
        <w:t>МБДОУ ЦРР – д/с №56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F3EC2">
        <w:rPr>
          <w:rFonts w:ascii="Times New Roman" w:hAnsi="Times New Roman" w:cs="Times New Roman"/>
          <w:spacing w:val="2"/>
          <w:sz w:val="24"/>
          <w:szCs w:val="24"/>
        </w:rPr>
        <w:t>(далее – детский сад).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1.2. Правила определяют требования к процедуре и условиям зачисления граждан Российской Федерации (далее – ребенок, дети) в детский сад для обучения по образовательным программам дошкольного образования, дополнительным общеразвивающим программам, а также в группу (группы) по присмотру и уходу без реализации образовательной программы дошкольного образования.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1.3. Прием иностранных граждан и лиц без гражданства, в том числе </w:t>
      </w:r>
      <w:r>
        <w:rPr>
          <w:rFonts w:ascii="Times New Roman" w:hAnsi="Times New Roman" w:cs="Times New Roman"/>
          <w:sz w:val="24"/>
          <w:szCs w:val="24"/>
        </w:rPr>
        <w:t>из числа со</w:t>
      </w:r>
      <w:r w:rsidRPr="002F3EC2">
        <w:rPr>
          <w:rFonts w:ascii="Times New Roman" w:hAnsi="Times New Roman" w:cs="Times New Roman"/>
          <w:sz w:val="24"/>
          <w:szCs w:val="24"/>
        </w:rPr>
        <w:t>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1.4. 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 Организация приема на обучение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2.1. Прием в детский сад осуществляется в течение календарного года при наличии свободных мест.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2F3EC2">
        <w:rPr>
          <w:rFonts w:ascii="Times New Roman" w:hAnsi="Times New Roman" w:cs="Times New Roman"/>
          <w:spacing w:val="1"/>
          <w:sz w:val="24"/>
          <w:szCs w:val="24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2.4. Прием заявлений на обучение по дополнительным общеразвивающим программам осуществляется с 1 сентября текущего года по 1 марта следующего года.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2.5. Лицо, ответственное за прием документов, график приема заявлений и документов, утверждается приказом заведующего детским садом.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2.6. Приказ, указанный в пункте 2.5 настоящих правил, размещается на информационном стенде в детском саду и на официальном сайте детского сада в сети интернет в течение трех рабочих дней со дня его издания.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2.7.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интернет: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распорядительного акта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Ставрополя</w:t>
      </w:r>
      <w:r w:rsidRPr="002F3EC2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 сроках приема документов, графике приема документов;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примерные формы заявлений о приеме в детский сад и образцы их заполнения;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формы заявления о приеме на обучение по дополнительным общеразвивающим программам и образца ее заполнения;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 направлениях обучения по дополнительным общеразвивающим программам, количестве мест, графике приема заявлений не позднее чем за 15 календарных дней до начала приема документов;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Российской Федерации;</w:t>
      </w:r>
    </w:p>
    <w:p w:rsidR="00EE3A6C" w:rsidRPr="002F3EC2" w:rsidRDefault="00EE3A6C" w:rsidP="00EE3A6C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дополнительной информации по текущему приему.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2.8. 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при приеме (переводе) на обучение.</w:t>
      </w:r>
    </w:p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 Порядок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2F3EC2">
        <w:rPr>
          <w:rFonts w:ascii="Times New Roman" w:hAnsi="Times New Roman" w:cs="Times New Roman"/>
          <w:spacing w:val="-5"/>
          <w:sz w:val="24"/>
          <w:szCs w:val="24"/>
        </w:rPr>
        <w:t>3.1. Прием детей, впервые зачисляемых в детский сад, на обучение по образовательным программам дошкольного образования, а также в группу (группы) по уходу и присмотру без реализации образовательной программы осуществ</w:t>
      </w:r>
      <w:r>
        <w:rPr>
          <w:rFonts w:ascii="Times New Roman" w:hAnsi="Times New Roman" w:cs="Times New Roman"/>
          <w:spacing w:val="-5"/>
          <w:sz w:val="24"/>
          <w:szCs w:val="24"/>
        </w:rPr>
        <w:t>ляется по направлению Комитета</w:t>
      </w:r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образования горо</w:t>
      </w:r>
      <w:r>
        <w:rPr>
          <w:rFonts w:ascii="Times New Roman" w:hAnsi="Times New Roman" w:cs="Times New Roman"/>
          <w:spacing w:val="-5"/>
          <w:sz w:val="24"/>
          <w:szCs w:val="24"/>
        </w:rPr>
        <w:t>да Ставрополя</w:t>
      </w:r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 </w:t>
      </w:r>
    </w:p>
    <w:p w:rsidR="00053B0F" w:rsidRDefault="00EE3A6C" w:rsidP="00053B0F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3.2. Родители (законные представители) детей, впервые поступающих в детский сад, предоставляют медицинское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(медицинскую карту)</w:t>
      </w:r>
      <w:r w:rsidRPr="002F3EC2">
        <w:rPr>
          <w:rFonts w:ascii="Times New Roman" w:hAnsi="Times New Roman" w:cs="Times New Roman"/>
          <w:sz w:val="24"/>
          <w:szCs w:val="24"/>
        </w:rPr>
        <w:t>.</w:t>
      </w:r>
      <w:r w:rsidR="00053B0F" w:rsidRPr="00053B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53B0F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053B0F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а) фамилия, имя, отчество (последнее – при наличии) ребенка;</w:t>
      </w:r>
    </w:p>
    <w:p w:rsidR="00053B0F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б) дата и место рождения ребенка;</w:t>
      </w:r>
    </w:p>
    <w:p w:rsidR="00053B0F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</w:p>
    <w:p w:rsidR="00053B0F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53B0F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д) контактные телефоны родителей (законных представителей) ребенка;</w:t>
      </w:r>
    </w:p>
    <w:p w:rsidR="00053B0F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053B0F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Детский сад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</w:t>
      </w:r>
    </w:p>
    <w:p w:rsidR="00053B0F" w:rsidRPr="00053B0F" w:rsidRDefault="00053B0F" w:rsidP="00EE3A6C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Примерная ф</w:t>
      </w:r>
      <w:r w:rsidRPr="002F3EC2">
        <w:rPr>
          <w:rFonts w:ascii="Times New Roman" w:hAnsi="Times New Roman" w:cs="Times New Roman"/>
          <w:spacing w:val="-2"/>
          <w:sz w:val="24"/>
          <w:szCs w:val="24"/>
        </w:rPr>
        <w:t>орма з</w:t>
      </w:r>
      <w:r>
        <w:rPr>
          <w:rFonts w:ascii="Times New Roman" w:hAnsi="Times New Roman" w:cs="Times New Roman"/>
          <w:spacing w:val="-2"/>
          <w:sz w:val="24"/>
          <w:szCs w:val="24"/>
        </w:rPr>
        <w:t>аявления размещается на информационном стенде</w:t>
      </w:r>
      <w:r w:rsidRPr="002F3E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 на официальном сайте детского сада в сети Интернет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3.3. Для зачисления в детский сад родители (законные представители) детей, проживающих на закрепленной территории, дополнительно предоставляют:</w:t>
      </w:r>
    </w:p>
    <w:p w:rsidR="00EE3A6C" w:rsidRPr="002F3EC2" w:rsidRDefault="00EE3A6C" w:rsidP="00EE3A6C">
      <w:pPr>
        <w:pStyle w:val="17PRIL-bul"/>
        <w:numPr>
          <w:ilvl w:val="0"/>
          <w:numId w:val="2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E3A6C" w:rsidRPr="002F3EC2" w:rsidRDefault="00EE3A6C" w:rsidP="00EE3A6C">
      <w:pPr>
        <w:pStyle w:val="17PRIL-bul"/>
        <w:numPr>
          <w:ilvl w:val="0"/>
          <w:numId w:val="2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3.4. Для зачисления в детский сад родители (законные представители) детей, не проживающих на закрепленной территории, дополнительно предоставляют:</w:t>
      </w:r>
    </w:p>
    <w:p w:rsidR="00EE3A6C" w:rsidRPr="002F3EC2" w:rsidRDefault="00EE3A6C" w:rsidP="00EE3A6C">
      <w:pPr>
        <w:pStyle w:val="17PRIL-bul"/>
        <w:numPr>
          <w:ilvl w:val="0"/>
          <w:numId w:val="4"/>
        </w:numPr>
        <w:spacing w:line="312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3.5. Для зачисления в детский сад родители (законные представители) детей, не являющихся гражданами Российской Федерации, дополнительно предоставляют:</w:t>
      </w:r>
    </w:p>
    <w:p w:rsidR="00EE3A6C" w:rsidRPr="002F3EC2" w:rsidRDefault="00EE3A6C" w:rsidP="00EE3A6C">
      <w:pPr>
        <w:pStyle w:val="17PRIL-bul"/>
        <w:numPr>
          <w:ilvl w:val="0"/>
          <w:numId w:val="3"/>
        </w:numPr>
        <w:spacing w:line="312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EE3A6C" w:rsidRPr="002F3EC2" w:rsidRDefault="00EE3A6C" w:rsidP="00EE3A6C">
      <w:pPr>
        <w:pStyle w:val="17PRIL-bul"/>
        <w:numPr>
          <w:ilvl w:val="0"/>
          <w:numId w:val="3"/>
        </w:numPr>
        <w:spacing w:line="312" w:lineRule="auto"/>
        <w:ind w:left="851"/>
        <w:rPr>
          <w:rFonts w:ascii="Times New Roman" w:hAnsi="Times New Roman" w:cs="Times New Roman"/>
          <w:spacing w:val="3"/>
          <w:sz w:val="24"/>
          <w:szCs w:val="24"/>
        </w:rPr>
      </w:pPr>
      <w:r w:rsidRPr="002F3EC2">
        <w:rPr>
          <w:rFonts w:ascii="Times New Roman" w:hAnsi="Times New Roman" w:cs="Times New Roman"/>
          <w:spacing w:val="3"/>
          <w:sz w:val="24"/>
          <w:szCs w:val="24"/>
        </w:rPr>
        <w:t>документ, подтверждающий право заявителя на пребывание в Российской Федерации (виза,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Российской Федерации).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</w:t>
      </w:r>
      <w:r w:rsidRPr="002F3EC2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Форма заявления утверждается заведующим детским садом.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3.7.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3.8. Приемная комиссия при приеме заявления о зачислении в порядке перевода из</w:t>
      </w:r>
      <w:r w:rsidRPr="002F3EC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2F3EC2">
        <w:rPr>
          <w:rFonts w:ascii="Times New Roman" w:hAnsi="Times New Roman" w:cs="Times New Roman"/>
          <w:sz w:val="24"/>
          <w:szCs w:val="24"/>
        </w:rPr>
        <w:t>другой организации по инициативе родителей проверяет предоставленное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с даты составления акта.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3.9.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3.10. 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3.11. Факт ознакомления родителей (законных представителей) ребенка с документами, указанными в пункте 3.10 настоящих правил, фиксируется в заявлении и заверяется личной подписью родителей (законных представителей) ребенка.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3.12. Лицо, ответственное за прием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 регистрацию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</w:t>
      </w:r>
      <w:r w:rsidRPr="002F3EC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2F3EC2">
        <w:rPr>
          <w:rFonts w:ascii="Times New Roman" w:hAnsi="Times New Roman" w:cs="Times New Roman"/>
          <w:sz w:val="24"/>
          <w:szCs w:val="24"/>
        </w:rPr>
        <w:t xml:space="preserve">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</w:t>
      </w:r>
      <w:r w:rsidRPr="002F3EC2">
        <w:rPr>
          <w:rFonts w:ascii="Times New Roman" w:hAnsi="Times New Roman" w:cs="Times New Roman"/>
          <w:sz w:val="24"/>
          <w:szCs w:val="24"/>
        </w:rPr>
        <w:lastRenderedPageBreak/>
        <w:t>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предоставленных документов. Расписка заверяется подписью лица, ответственного за прием документов, и печатью детского сада.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3.13.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3.14.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053B0F" w:rsidRPr="002F3EC2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 Руководитель детского</w:t>
      </w:r>
      <w:r w:rsidRPr="002F3EC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 издает распорядительный акт о зачислении ребенка в детский сад (далее – распорядительный акт)</w:t>
      </w:r>
      <w:r w:rsidRPr="002F3EC2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заключения договора.</w:t>
      </w:r>
    </w:p>
    <w:p w:rsidR="00053B0F" w:rsidRPr="002F3EC2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 Распорядительный акт</w:t>
      </w:r>
      <w:r w:rsidRPr="002F3EC2">
        <w:rPr>
          <w:rFonts w:ascii="Times New Roman" w:hAnsi="Times New Roman" w:cs="Times New Roman"/>
          <w:sz w:val="24"/>
          <w:szCs w:val="24"/>
        </w:rPr>
        <w:t xml:space="preserve"> в трехдневный срок по</w:t>
      </w:r>
      <w:r>
        <w:rPr>
          <w:rFonts w:ascii="Times New Roman" w:hAnsi="Times New Roman" w:cs="Times New Roman"/>
          <w:sz w:val="24"/>
          <w:szCs w:val="24"/>
        </w:rPr>
        <w:t>сле издания</w:t>
      </w:r>
      <w:r w:rsidRPr="002F3EC2">
        <w:rPr>
          <w:rFonts w:ascii="Times New Roman" w:hAnsi="Times New Roman" w:cs="Times New Roman"/>
          <w:sz w:val="24"/>
          <w:szCs w:val="24"/>
        </w:rPr>
        <w:t xml:space="preserve"> размещает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F3EC2"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сада. Ответственное лицо за размещение информации на </w:t>
      </w:r>
      <w:r w:rsidRPr="002F3EC2">
        <w:rPr>
          <w:rFonts w:ascii="Times New Roman" w:hAnsi="Times New Roman" w:cs="Times New Roman"/>
          <w:sz w:val="24"/>
          <w:szCs w:val="24"/>
        </w:rPr>
        <w:t>официаль</w:t>
      </w:r>
      <w:r>
        <w:rPr>
          <w:rFonts w:ascii="Times New Roman" w:hAnsi="Times New Roman" w:cs="Times New Roman"/>
          <w:sz w:val="24"/>
          <w:szCs w:val="24"/>
        </w:rPr>
        <w:t>ном сайте детского сада в сети И</w:t>
      </w:r>
      <w:r w:rsidRPr="002F3EC2">
        <w:rPr>
          <w:rFonts w:ascii="Times New Roman" w:hAnsi="Times New Roman" w:cs="Times New Roman"/>
          <w:sz w:val="24"/>
          <w:szCs w:val="24"/>
        </w:rPr>
        <w:t xml:space="preserve">нтернет </w:t>
      </w:r>
      <w:r>
        <w:rPr>
          <w:rFonts w:ascii="Times New Roman" w:hAnsi="Times New Roman" w:cs="Times New Roman"/>
          <w:sz w:val="24"/>
          <w:szCs w:val="24"/>
        </w:rPr>
        <w:t>размещает реквизиты распорядительного акта</w:t>
      </w:r>
      <w:r w:rsidRPr="002F3EC2">
        <w:rPr>
          <w:rFonts w:ascii="Times New Roman" w:hAnsi="Times New Roman" w:cs="Times New Roman"/>
          <w:sz w:val="24"/>
          <w:szCs w:val="24"/>
        </w:rPr>
        <w:t>, наименование возрастной группы, число детей, зачисленных в указанную возрастную группу.</w:t>
      </w:r>
    </w:p>
    <w:p w:rsidR="00053B0F" w:rsidRPr="002F3EC2" w:rsidRDefault="00053B0F" w:rsidP="00053B0F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3.17. 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EC2">
        <w:rPr>
          <w:rFonts w:ascii="Times New Roman" w:hAnsi="Times New Roman" w:cs="Times New Roman"/>
          <w:sz w:val="24"/>
          <w:szCs w:val="24"/>
        </w:rPr>
        <w:t>4. Особенности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4.1. 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4.2. Прием в детский сад осуществляется на основании документов, предоставленных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</w:t>
      </w:r>
      <w:r w:rsidRPr="002F3EC2">
        <w:rPr>
          <w:rFonts w:ascii="Times New Roman" w:hAnsi="Times New Roman" w:cs="Times New Roman"/>
          <w:sz w:val="24"/>
          <w:szCs w:val="24"/>
        </w:rPr>
        <w:lastRenderedPageBreak/>
        <w:t>дело проверяется на наличие документов, обязательных для приема на обучение по образовательным программам дошкольного образования.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4.4. 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</w:t>
      </w:r>
      <w:proofErr w:type="spellStart"/>
      <w:r w:rsidRPr="002F3EC2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2F3EC2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 или отказе от предоставления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4.6. На основании предоставленных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4.8. 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EE3A6C" w:rsidRPr="002F3EC2" w:rsidRDefault="00EE3A6C" w:rsidP="00EE3A6C">
      <w:pPr>
        <w:pStyle w:val="17PRIL-header-2"/>
        <w:spacing w:line="312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F3EC2">
        <w:rPr>
          <w:rFonts w:ascii="Times New Roman" w:hAnsi="Times New Roman" w:cs="Times New Roman"/>
          <w:spacing w:val="-1"/>
          <w:sz w:val="24"/>
          <w:szCs w:val="24"/>
        </w:rPr>
        <w:t>5. Прием на обучение по дополнительным общеразвивающим программам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5.1. 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F3EC2">
        <w:rPr>
          <w:rFonts w:ascii="Times New Roman" w:hAnsi="Times New Roman" w:cs="Times New Roman"/>
          <w:spacing w:val="2"/>
          <w:sz w:val="24"/>
          <w:szCs w:val="24"/>
        </w:rPr>
        <w:t>Количество мест для обучения по дополнительным общеразвивающим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заведующего детским садом не позднее чем за 30 календарных дней до начала приема документов.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5.2. 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F3EC2">
        <w:rPr>
          <w:rFonts w:ascii="Times New Roman" w:hAnsi="Times New Roman" w:cs="Times New Roman"/>
          <w:spacing w:val="-1"/>
          <w:sz w:val="24"/>
          <w:szCs w:val="24"/>
        </w:rPr>
        <w:t>5.3. 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5.4. 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5.5. Прием на обучение по дополнительным общеразвивающим программам осуществляется по личному заявлению родителя (законного представителя) ребенка.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заведующий детским садом.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5.6. Для зачисления на обучение по дополнительным общеразвивающим программам родители (законные представители) вместе с заявлением предоставляют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5.7. Родители (законные представители) детей, не являющихся гражданами Российской Федерации, 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разделом 3 настоящих правил, за исключением родителей (законных представителей) обучающихся детского сада.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5.8. Для зачисления на обучение по дополнительным общеразвивающим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F3EC2">
        <w:rPr>
          <w:rFonts w:ascii="Times New Roman" w:hAnsi="Times New Roman" w:cs="Times New Roman"/>
          <w:spacing w:val="-3"/>
          <w:sz w:val="24"/>
          <w:szCs w:val="24"/>
        </w:rPr>
        <w:t xml:space="preserve">5.9. 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</w:t>
      </w:r>
      <w:proofErr w:type="gramStart"/>
      <w:r w:rsidRPr="002F3EC2">
        <w:rPr>
          <w:rFonts w:ascii="Times New Roman" w:hAnsi="Times New Roman" w:cs="Times New Roman"/>
          <w:spacing w:val="-3"/>
          <w:sz w:val="24"/>
          <w:szCs w:val="24"/>
        </w:rPr>
        <w:t>права и обязанности</w:t>
      </w:r>
      <w:proofErr w:type="gramEnd"/>
      <w:r w:rsidRPr="002F3EC2">
        <w:rPr>
          <w:rFonts w:ascii="Times New Roman" w:hAnsi="Times New Roman" w:cs="Times New Roman"/>
          <w:spacing w:val="-3"/>
          <w:sz w:val="24"/>
          <w:szCs w:val="24"/>
        </w:rPr>
        <w:t xml:space="preserve"> обучающихся осуществляется в порядке, предусмотренном разделом 3 настоящих правил.</w:t>
      </w:r>
    </w:p>
    <w:p w:rsidR="00EE3A6C" w:rsidRPr="002F3EC2" w:rsidRDefault="00EE3A6C" w:rsidP="00EE3A6C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5.10. Прием заявлений на обучение, их регистрация осуществляются в порядке, предусмотренном разделом 3 настоящих правил.</w:t>
      </w:r>
    </w:p>
    <w:p w:rsidR="00EE3A6C" w:rsidRPr="002F3EC2" w:rsidRDefault="00EE3A6C" w:rsidP="00EE3A6C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F3EC2">
        <w:rPr>
          <w:rFonts w:ascii="Times New Roman" w:hAnsi="Times New Roman"/>
          <w:sz w:val="24"/>
          <w:szCs w:val="24"/>
        </w:rPr>
        <w:t xml:space="preserve">5.11. Зачисление на обучение за счет средств бюджета оформляется приказом заведующего детским садом. Зачисление на обучение по договорам об оказании платных </w:t>
      </w:r>
      <w:r w:rsidRPr="002F3EC2">
        <w:rPr>
          <w:rFonts w:ascii="Times New Roman" w:hAnsi="Times New Roman"/>
          <w:sz w:val="24"/>
          <w:szCs w:val="24"/>
        </w:rPr>
        <w:lastRenderedPageBreak/>
        <w:t>образовательных услуг осуществляется в порядке, предусмотренном локальным нормативным актом детского сада.</w:t>
      </w:r>
    </w:p>
    <w:p w:rsidR="00EE3A6C" w:rsidRDefault="00EE3A6C"/>
    <w:sectPr w:rsidR="00EE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E1271A"/>
    <w:multiLevelType w:val="hybridMultilevel"/>
    <w:tmpl w:val="B01CA52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4E1760"/>
    <w:multiLevelType w:val="hybridMultilevel"/>
    <w:tmpl w:val="F5E29D0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E217D83"/>
    <w:multiLevelType w:val="hybridMultilevel"/>
    <w:tmpl w:val="B6EE76F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C"/>
    <w:rsid w:val="00053B0F"/>
    <w:rsid w:val="00C27EFC"/>
    <w:rsid w:val="00E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BFED"/>
  <w15:chartTrackingRefBased/>
  <w15:docId w15:val="{8DB973C2-FA26-401A-9BC5-46BF2117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E3A6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EE3A6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E3A6C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styleId="a3">
    <w:name w:val="annotation reference"/>
    <w:basedOn w:val="a0"/>
    <w:uiPriority w:val="99"/>
    <w:rsid w:val="00EE3A6C"/>
    <w:rPr>
      <w:rFonts w:cs="Times New Roman"/>
      <w:color w:val="000000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2019-04-16T14:23:00Z</dcterms:created>
  <dcterms:modified xsi:type="dcterms:W3CDTF">2019-05-20T15:03:00Z</dcterms:modified>
</cp:coreProperties>
</file>